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98" w:rsidRDefault="00833C84">
      <w:pPr>
        <w:spacing w:after="0"/>
        <w:ind w:right="114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774642</wp:posOffset>
            </wp:positionH>
            <wp:positionV relativeFrom="page">
              <wp:posOffset>9716</wp:posOffset>
            </wp:positionV>
            <wp:extent cx="6290587" cy="1483505"/>
            <wp:effectExtent l="0" t="0" r="0" b="0"/>
            <wp:wrapTopAndBottom/>
            <wp:docPr id="309" name="Picture 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Picture 3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0587" cy="148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eastAsia="Times New Roman" w:hAnsi="Times New Roman" w:cs="Times New Roman"/>
          <w:b/>
          <w:sz w:val="32"/>
        </w:rPr>
        <w:t xml:space="preserve">КАРТА ПАРТНЕРА «КСТ ЭНЕРГО ИНЖИНИРИНГ» </w:t>
      </w:r>
    </w:p>
    <w:tbl>
      <w:tblPr>
        <w:tblStyle w:val="TableGrid"/>
        <w:tblW w:w="10351" w:type="dxa"/>
        <w:tblInd w:w="-516" w:type="dxa"/>
        <w:tblCellMar>
          <w:top w:w="5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47"/>
        <w:gridCol w:w="3401"/>
        <w:gridCol w:w="3403"/>
      </w:tblGrid>
      <w:tr w:rsidR="00994998">
        <w:trPr>
          <w:trHeight w:val="562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8" w:rsidRDefault="00833C8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Полное наименование предприятия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8" w:rsidRDefault="00833C84">
            <w:pPr>
              <w:spacing w:after="0"/>
              <w:ind w:right="13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Общество с ограниченной ответственностью «КСТ ЭНЕРГО ИНЖИНИРИНГ» </w:t>
            </w:r>
          </w:p>
        </w:tc>
      </w:tr>
      <w:tr w:rsidR="00994998">
        <w:trPr>
          <w:trHeight w:val="33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8" w:rsidRDefault="00833C8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Сокращенное наименование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8" w:rsidRDefault="00833C8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«КСТ ЭНЕРГО ИНЖИНИРИНГ» </w:t>
            </w:r>
          </w:p>
        </w:tc>
      </w:tr>
      <w:tr w:rsidR="00994998">
        <w:trPr>
          <w:trHeight w:val="562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8" w:rsidRDefault="00833C8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Юридический адрес </w:t>
            </w:r>
            <w:bookmarkStart w:id="0" w:name="_GoBack"/>
            <w:bookmarkEnd w:id="0"/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8" w:rsidRDefault="00833C8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141270, Московская обл., г. Пушкино,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рабочий поселок </w:t>
            </w:r>
          </w:p>
          <w:p w:rsidR="00994998" w:rsidRDefault="00833C8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Софрино, ул. Патриарха Пимена, дом 71 </w:t>
            </w:r>
          </w:p>
        </w:tc>
      </w:tr>
      <w:tr w:rsidR="00994998">
        <w:trPr>
          <w:trHeight w:val="286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8" w:rsidRDefault="00833C8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Почтовый адрес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8" w:rsidRDefault="00833C8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450044, г. Уфа, ул. Мира, д. 61 </w:t>
            </w:r>
          </w:p>
        </w:tc>
      </w:tr>
      <w:tr w:rsidR="00994998">
        <w:trPr>
          <w:trHeight w:val="28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8" w:rsidRDefault="00833C8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ИНН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8" w:rsidRDefault="00833C8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5038111252 </w:t>
            </w:r>
          </w:p>
        </w:tc>
      </w:tr>
      <w:tr w:rsidR="00994998">
        <w:trPr>
          <w:trHeight w:val="286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8" w:rsidRDefault="00833C8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КПП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8" w:rsidRDefault="00833C8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503801001 </w:t>
            </w:r>
          </w:p>
        </w:tc>
      </w:tr>
      <w:tr w:rsidR="00994998">
        <w:trPr>
          <w:trHeight w:val="286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8" w:rsidRDefault="00833C8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ОГРН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8" w:rsidRDefault="00833C8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1155038000765 </w:t>
            </w:r>
          </w:p>
        </w:tc>
      </w:tr>
      <w:tr w:rsidR="00994998">
        <w:trPr>
          <w:trHeight w:val="286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8" w:rsidRDefault="00833C8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ОКПО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8" w:rsidRDefault="00833C8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70386892 </w:t>
            </w:r>
          </w:p>
        </w:tc>
      </w:tr>
      <w:tr w:rsidR="00994998">
        <w:trPr>
          <w:trHeight w:val="353"/>
        </w:trPr>
        <w:tc>
          <w:tcPr>
            <w:tcW w:w="35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998" w:rsidRDefault="00833C8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ОКАТО</w:t>
            </w:r>
            <w:r>
              <w:rPr>
                <w:b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998" w:rsidRDefault="00833C8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46458566000</w:t>
            </w:r>
            <w:r>
              <w:t xml:space="preserve"> </w:t>
            </w:r>
          </w:p>
        </w:tc>
      </w:tr>
      <w:tr w:rsidR="00994998">
        <w:trPr>
          <w:trHeight w:val="322"/>
        </w:trPr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998" w:rsidRDefault="00833C8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ОКТМО</w:t>
            </w:r>
            <w:r>
              <w:rPr>
                <w:b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4998" w:rsidRDefault="00833C8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46758000076</w:t>
            </w:r>
            <w:r>
              <w:t xml:space="preserve"> </w:t>
            </w:r>
          </w:p>
        </w:tc>
      </w:tr>
      <w:tr w:rsidR="00994998">
        <w:trPr>
          <w:trHeight w:val="324"/>
        </w:trPr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94998" w:rsidRDefault="00833C8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ОКВЭД</w:t>
            </w:r>
            <w:r>
              <w:rPr>
                <w:b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94998" w:rsidRDefault="00833C8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46.63</w:t>
            </w:r>
            <w:r>
              <w:t xml:space="preserve"> </w:t>
            </w:r>
          </w:p>
        </w:tc>
      </w:tr>
      <w:tr w:rsidR="00994998">
        <w:trPr>
          <w:trHeight w:val="329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8" w:rsidRDefault="00833C8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Расчетный счет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8" w:rsidRDefault="00833C8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40702810040000005169</w:t>
            </w:r>
            <w:r>
              <w:t xml:space="preserve"> </w:t>
            </w:r>
          </w:p>
        </w:tc>
      </w:tr>
      <w:tr w:rsidR="00994998">
        <w:trPr>
          <w:trHeight w:val="562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8" w:rsidRDefault="00833C8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и место нахождения банка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998" w:rsidRDefault="00833C8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ПАО Сбербанк г. Москва</w:t>
            </w:r>
            <w:r>
              <w:t xml:space="preserve"> </w:t>
            </w:r>
          </w:p>
        </w:tc>
      </w:tr>
      <w:tr w:rsidR="00994998">
        <w:trPr>
          <w:trHeight w:val="326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8" w:rsidRDefault="00833C8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Корреспондентский счет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8" w:rsidRDefault="00833C8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30101810400000000225</w:t>
            </w:r>
            <w:r>
              <w:t xml:space="preserve"> </w:t>
            </w:r>
          </w:p>
        </w:tc>
      </w:tr>
      <w:tr w:rsidR="00994998">
        <w:trPr>
          <w:trHeight w:val="329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8" w:rsidRDefault="00833C8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БИК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8" w:rsidRDefault="00833C8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044525225</w:t>
            </w:r>
            <w:r>
              <w:t xml:space="preserve"> </w:t>
            </w:r>
          </w:p>
        </w:tc>
      </w:tr>
      <w:tr w:rsidR="00994998">
        <w:trPr>
          <w:trHeight w:val="562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8" w:rsidRDefault="00833C8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Должность и Ф.И.О. </w:t>
            </w:r>
          </w:p>
          <w:p w:rsidR="00994998" w:rsidRDefault="00833C8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руководителя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998" w:rsidRDefault="00833C8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Генеральный директор Артемов Николай Евгеньевич </w:t>
            </w:r>
          </w:p>
        </w:tc>
      </w:tr>
      <w:tr w:rsidR="00994998">
        <w:trPr>
          <w:trHeight w:val="326"/>
        </w:trPr>
        <w:tc>
          <w:tcPr>
            <w:tcW w:w="3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94998" w:rsidRDefault="00833C8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Главный бухгалтер</w:t>
            </w:r>
            <w:r>
              <w:rPr>
                <w:b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94998" w:rsidRDefault="00833C8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Гиндуллина Ольга Владимировна</w:t>
            </w:r>
            <w:r>
              <w:t xml:space="preserve"> </w:t>
            </w:r>
          </w:p>
        </w:tc>
      </w:tr>
      <w:tr w:rsidR="00994998">
        <w:trPr>
          <w:trHeight w:val="286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8" w:rsidRDefault="00833C8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Телефон (факс)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8" w:rsidRDefault="00833C8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(499) 673 03 88 </w:t>
            </w:r>
          </w:p>
        </w:tc>
      </w:tr>
      <w:tr w:rsidR="00994998">
        <w:trPr>
          <w:trHeight w:val="28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8" w:rsidRDefault="00833C8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Электронная почта (сайт)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8" w:rsidRDefault="00833C8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info@kst-energo.ru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8" w:rsidRDefault="00833C8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http://kst-energo.ru/ </w:t>
            </w:r>
          </w:p>
        </w:tc>
      </w:tr>
    </w:tbl>
    <w:p w:rsidR="00994998" w:rsidRDefault="00833C84">
      <w:pPr>
        <w:tabs>
          <w:tab w:val="right" w:pos="9005"/>
        </w:tabs>
        <w:spacing w:after="0"/>
        <w:ind w:left="-60"/>
      </w:pPr>
      <w:r>
        <w:rPr>
          <w:rFonts w:ascii="Times New Roman" w:eastAsia="Times New Roman" w:hAnsi="Times New Roman" w:cs="Times New Roman"/>
          <w:b/>
          <w:sz w:val="24"/>
        </w:rPr>
        <w:t xml:space="preserve"> Генеральный директор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Н. Е. Артемов </w:t>
      </w:r>
    </w:p>
    <w:sectPr w:rsidR="00994998">
      <w:pgSz w:w="11906" w:h="16838"/>
      <w:pgMar w:top="1440" w:right="1423" w:bottom="1440" w:left="14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98"/>
    <w:rsid w:val="00833C84"/>
    <w:rsid w:val="0099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BEE57-9EA2-4A99-B41E-8631C977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NTCEA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</dc:creator>
  <cp:keywords/>
  <cp:lastModifiedBy>Фаррахова Луиза Рифгатовна</cp:lastModifiedBy>
  <cp:revision>2</cp:revision>
  <dcterms:created xsi:type="dcterms:W3CDTF">2021-07-14T07:42:00Z</dcterms:created>
  <dcterms:modified xsi:type="dcterms:W3CDTF">2021-07-14T07:42:00Z</dcterms:modified>
</cp:coreProperties>
</file>